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68"/>
        <w:gridCol w:w="4357"/>
        <w:gridCol w:w="3995"/>
      </w:tblGrid>
      <w:tr w:rsidR="00CC6569" w:rsidTr="00177C80">
        <w:tc>
          <w:tcPr>
            <w:tcW w:w="2093" w:type="dxa"/>
          </w:tcPr>
          <w:p w:rsidR="007709B4" w:rsidRPr="00CC6569" w:rsidRDefault="007709B4" w:rsidP="007709B4">
            <w:r>
              <w:rPr>
                <w:noProof/>
                <w:lang w:eastAsia="de-DE"/>
              </w:rPr>
              <w:drawing>
                <wp:inline distT="0" distB="0" distL="0" distR="0">
                  <wp:extent cx="1075690" cy="1255395"/>
                  <wp:effectExtent l="19050" t="0" r="0" b="0"/>
                  <wp:docPr id="2" name="Bild 2" descr="C:\Users\Hans Peter Stoll\SkyDrive\Homepage_OGV\allgemeine Überlegungen\Logo_OGV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ans Peter Stoll\SkyDrive\Homepage_OGV\allgemeine Überlegungen\Logo_OGV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CC6569" w:rsidRPr="00846F6A" w:rsidRDefault="00CC6569" w:rsidP="00846F6A">
            <w:pPr>
              <w:spacing w:before="240"/>
              <w:jc w:val="both"/>
              <w:rPr>
                <w:rFonts w:ascii="Arial" w:hAnsi="Arial" w:cs="Arial"/>
                <w:b/>
                <w:color w:val="404040" w:themeColor="text1" w:themeTint="BF"/>
                <w:sz w:val="48"/>
                <w:szCs w:val="48"/>
              </w:rPr>
            </w:pPr>
            <w:r w:rsidRPr="00846F6A">
              <w:rPr>
                <w:rFonts w:ascii="Arial" w:hAnsi="Arial" w:cs="Arial"/>
                <w:b/>
                <w:color w:val="404040" w:themeColor="text1" w:themeTint="BF"/>
                <w:sz w:val="48"/>
                <w:szCs w:val="48"/>
              </w:rPr>
              <w:t>Schule im Grünen</w:t>
            </w:r>
          </w:p>
          <w:p w:rsidR="007709B4" w:rsidRPr="005F4D54" w:rsidRDefault="00846F6A" w:rsidP="00C456C8">
            <w:pPr>
              <w:spacing w:before="240"/>
              <w:rPr>
                <w:rFonts w:ascii="Arial" w:hAnsi="Arial" w:cs="Arial"/>
                <w:sz w:val="44"/>
                <w:szCs w:val="44"/>
              </w:rPr>
            </w:pPr>
            <w:r w:rsidRPr="005F4D54">
              <w:rPr>
                <w:rFonts w:ascii="Arial" w:hAnsi="Arial" w:cs="Arial"/>
                <w:color w:val="404040" w:themeColor="text1" w:themeTint="BF"/>
                <w:sz w:val="44"/>
                <w:szCs w:val="44"/>
              </w:rPr>
              <w:t>Unser Angebot:</w:t>
            </w:r>
            <w:r w:rsidRPr="005F4D54">
              <w:rPr>
                <w:rFonts w:ascii="Arial" w:hAnsi="Arial" w:cs="Arial"/>
                <w:sz w:val="44"/>
                <w:szCs w:val="44"/>
              </w:rPr>
              <w:t xml:space="preserve"> </w:t>
            </w:r>
          </w:p>
        </w:tc>
        <w:tc>
          <w:tcPr>
            <w:tcW w:w="4000" w:type="dxa"/>
          </w:tcPr>
          <w:p w:rsidR="00CC6569" w:rsidRDefault="007709B4" w:rsidP="007709B4">
            <w:pPr>
              <w:spacing w:before="120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363542" cy="1118062"/>
                  <wp:effectExtent l="19050" t="0" r="0" b="0"/>
                  <wp:docPr id="1" name="Bild 1" descr="C:\Users\Hans Peter Stoll\SkyDrive\Homepage_OGV\LSG_Pfaffenhofen\PAF_LOG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ans Peter Stoll\SkyDrive\Homepage_OGV\LSG_Pfaffenhofen\PAF_LOGO_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704" cy="1118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6F6A" w:rsidRPr="00C456C8" w:rsidRDefault="00846F6A" w:rsidP="00C456C8">
      <w:pPr>
        <w:spacing w:before="120" w:after="0" w:line="240" w:lineRule="auto"/>
        <w:rPr>
          <w:rFonts w:ascii="Arial" w:hAnsi="Arial" w:cs="Arial"/>
          <w:sz w:val="36"/>
          <w:szCs w:val="36"/>
          <w:u w:val="single"/>
        </w:rPr>
      </w:pPr>
      <w:r w:rsidRPr="00C456C8">
        <w:rPr>
          <w:rFonts w:ascii="Arial" w:hAnsi="Arial" w:cs="Arial"/>
          <w:sz w:val="36"/>
          <w:szCs w:val="36"/>
          <w:u w:val="single"/>
        </w:rPr>
        <w:t>Bauanleitung</w:t>
      </w:r>
      <w:r w:rsidR="005F4D54" w:rsidRPr="00C456C8">
        <w:rPr>
          <w:rFonts w:ascii="Arial" w:hAnsi="Arial" w:cs="Arial"/>
          <w:sz w:val="36"/>
          <w:szCs w:val="36"/>
          <w:u w:val="single"/>
        </w:rPr>
        <w:t xml:space="preserve"> für eine</w:t>
      </w:r>
      <w:r w:rsidRPr="00C456C8">
        <w:rPr>
          <w:rFonts w:ascii="Arial" w:hAnsi="Arial" w:cs="Arial"/>
          <w:sz w:val="36"/>
          <w:szCs w:val="36"/>
          <w:u w:val="single"/>
        </w:rPr>
        <w:t xml:space="preserve"> Holunderpfeife</w:t>
      </w:r>
    </w:p>
    <w:p w:rsidR="001230F0" w:rsidRPr="005F4D54" w:rsidRDefault="001230F0" w:rsidP="00CC656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30F0" w:rsidRPr="00C456C8" w:rsidRDefault="001230F0" w:rsidP="00CC6569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456C8">
        <w:rPr>
          <w:rFonts w:ascii="Arial" w:hAnsi="Arial" w:cs="Arial"/>
          <w:b/>
          <w:sz w:val="24"/>
          <w:szCs w:val="24"/>
        </w:rPr>
        <w:t>Ein astfreier gerader Zweig. der 10 - 15 cm lang und fingerdick sein sollte, ist die Grundlage für die selbstgemachte Pfeife.</w:t>
      </w:r>
    </w:p>
    <w:p w:rsidR="00B43049" w:rsidRPr="005F4D54" w:rsidRDefault="001230F0" w:rsidP="00657065">
      <w:pPr>
        <w:spacing w:before="120" w:after="0" w:line="240" w:lineRule="auto"/>
        <w:rPr>
          <w:rFonts w:ascii="Arial" w:hAnsi="Arial" w:cs="Arial"/>
          <w:sz w:val="24"/>
          <w:szCs w:val="24"/>
        </w:rPr>
      </w:pPr>
      <w:r w:rsidRPr="005F4D54">
        <w:rPr>
          <w:rFonts w:ascii="Arial" w:hAnsi="Arial" w:cs="Arial"/>
          <w:sz w:val="24"/>
          <w:szCs w:val="24"/>
        </w:rPr>
        <w:t xml:space="preserve">Das Zweigstück wird ausgehöhlt. Mit einem Stöckchen, einem Drahtstück oder einem kleinen Bohrer lässt sich das Mark nach und nach entfernen. </w:t>
      </w:r>
      <w:r w:rsidR="00B43049" w:rsidRPr="005F4D54">
        <w:rPr>
          <w:rFonts w:ascii="Arial" w:hAnsi="Arial" w:cs="Arial"/>
          <w:sz w:val="24"/>
          <w:szCs w:val="24"/>
        </w:rPr>
        <w:t>Auch eine passende Rundfeile kann man verwenden</w:t>
      </w:r>
      <w:r w:rsidR="00657065" w:rsidRPr="005F4D54">
        <w:rPr>
          <w:rFonts w:ascii="Arial" w:hAnsi="Arial" w:cs="Arial"/>
          <w:sz w:val="24"/>
          <w:szCs w:val="24"/>
        </w:rPr>
        <w:t>.</w:t>
      </w:r>
    </w:p>
    <w:p w:rsidR="001230F0" w:rsidRPr="005F4D54" w:rsidRDefault="001230F0" w:rsidP="00657065">
      <w:pPr>
        <w:spacing w:before="120" w:after="0" w:line="240" w:lineRule="auto"/>
        <w:rPr>
          <w:rFonts w:ascii="Arial" w:hAnsi="Arial" w:cs="Arial"/>
          <w:sz w:val="24"/>
          <w:szCs w:val="24"/>
        </w:rPr>
      </w:pPr>
      <w:r w:rsidRPr="005F4D54">
        <w:rPr>
          <w:rFonts w:ascii="Arial" w:hAnsi="Arial" w:cs="Arial"/>
          <w:sz w:val="24"/>
          <w:szCs w:val="24"/>
        </w:rPr>
        <w:t>Wem die fertige Holunderpfeife ohne Rinde besser gefällt, muss diese jetzt abschälen.</w:t>
      </w:r>
    </w:p>
    <w:p w:rsidR="00E70DDC" w:rsidRPr="005F4D54" w:rsidRDefault="00E70DDC" w:rsidP="00657065">
      <w:pPr>
        <w:spacing w:before="120" w:after="0" w:line="240" w:lineRule="auto"/>
        <w:rPr>
          <w:rFonts w:ascii="Arial" w:hAnsi="Arial" w:cs="Arial"/>
          <w:sz w:val="24"/>
          <w:szCs w:val="24"/>
        </w:rPr>
      </w:pPr>
      <w:r w:rsidRPr="005F4D54">
        <w:rPr>
          <w:rFonts w:ascii="Arial" w:hAnsi="Arial" w:cs="Arial"/>
          <w:sz w:val="24"/>
          <w:szCs w:val="24"/>
        </w:rPr>
        <w:t>Ungefähr 1,5 cm vom oberen Rand wird ein gerades Fenster</w:t>
      </w:r>
      <w:r w:rsidR="00B43049" w:rsidRPr="005F4D54">
        <w:rPr>
          <w:rFonts w:ascii="Arial" w:hAnsi="Arial" w:cs="Arial"/>
          <w:sz w:val="24"/>
          <w:szCs w:val="24"/>
        </w:rPr>
        <w:t xml:space="preserve"> </w:t>
      </w:r>
      <w:r w:rsidRPr="005F4D54">
        <w:rPr>
          <w:rFonts w:ascii="Arial" w:hAnsi="Arial" w:cs="Arial"/>
          <w:sz w:val="24"/>
          <w:szCs w:val="24"/>
        </w:rPr>
        <w:t>ausgeschnitten, das 3x2 mm</w:t>
      </w:r>
      <w:r w:rsidR="00B43049" w:rsidRPr="005F4D54">
        <w:rPr>
          <w:rFonts w:ascii="Arial" w:hAnsi="Arial" w:cs="Arial"/>
          <w:sz w:val="24"/>
          <w:szCs w:val="24"/>
        </w:rPr>
        <w:t xml:space="preserve"> groß sein soll</w:t>
      </w:r>
      <w:r w:rsidR="00C456C8">
        <w:rPr>
          <w:rFonts w:ascii="Arial" w:hAnsi="Arial" w:cs="Arial"/>
          <w:sz w:val="24"/>
          <w:szCs w:val="24"/>
        </w:rPr>
        <w:t>te</w:t>
      </w:r>
      <w:r w:rsidR="00B43049" w:rsidRPr="005F4D54">
        <w:rPr>
          <w:rFonts w:ascii="Arial" w:hAnsi="Arial" w:cs="Arial"/>
          <w:sz w:val="24"/>
          <w:szCs w:val="24"/>
        </w:rPr>
        <w:t>.</w:t>
      </w:r>
      <w:r w:rsidR="00657065" w:rsidRPr="005F4D54">
        <w:rPr>
          <w:rFonts w:ascii="Arial" w:hAnsi="Arial" w:cs="Arial"/>
          <w:sz w:val="24"/>
          <w:szCs w:val="24"/>
        </w:rPr>
        <w:t xml:space="preserve"> </w:t>
      </w:r>
      <w:r w:rsidR="00B43049" w:rsidRPr="005F4D54">
        <w:rPr>
          <w:rFonts w:ascii="Arial" w:hAnsi="Arial" w:cs="Arial"/>
          <w:sz w:val="24"/>
          <w:szCs w:val="24"/>
        </w:rPr>
        <w:t>1 cm unter der Einkerbung schrägt man das Holz in Richtung auf das Fenster zu ab. Das Luftloch ist jetzt fertig.</w:t>
      </w:r>
      <w:r w:rsidRPr="005F4D54">
        <w:rPr>
          <w:rFonts w:ascii="Arial" w:hAnsi="Arial" w:cs="Arial"/>
          <w:sz w:val="24"/>
          <w:szCs w:val="24"/>
        </w:rPr>
        <w:t xml:space="preserve"> </w:t>
      </w:r>
    </w:p>
    <w:p w:rsidR="009037E6" w:rsidRPr="005F4D54" w:rsidRDefault="009037E6" w:rsidP="00657065">
      <w:pPr>
        <w:spacing w:before="120" w:after="0" w:line="240" w:lineRule="auto"/>
        <w:rPr>
          <w:rFonts w:ascii="Arial" w:hAnsi="Arial" w:cs="Arial"/>
          <w:sz w:val="24"/>
          <w:szCs w:val="24"/>
        </w:rPr>
      </w:pPr>
      <w:r w:rsidRPr="005F4D54">
        <w:rPr>
          <w:rFonts w:ascii="Arial" w:hAnsi="Arial" w:cs="Arial"/>
          <w:sz w:val="24"/>
          <w:szCs w:val="24"/>
        </w:rPr>
        <w:t>Ein kleines Zweigstück wird nun zum Mundstück - es wird geschält und geteilt und muss gut eingepasst werden.</w:t>
      </w:r>
    </w:p>
    <w:p w:rsidR="009037E6" w:rsidRPr="005F4D54" w:rsidRDefault="009037E6" w:rsidP="00CC656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F4D54">
        <w:rPr>
          <w:rFonts w:ascii="Arial" w:hAnsi="Arial" w:cs="Arial"/>
          <w:sz w:val="24"/>
          <w:szCs w:val="24"/>
        </w:rPr>
        <w:t>Der obere Teil der Flöte kann aber auch mit einem Korken verschlossen werden, der bis zur Einkerbung reicht.</w:t>
      </w:r>
      <w:r w:rsidR="00657065" w:rsidRPr="005F4D54">
        <w:rPr>
          <w:rFonts w:ascii="Arial" w:hAnsi="Arial" w:cs="Arial"/>
          <w:sz w:val="24"/>
          <w:szCs w:val="24"/>
        </w:rPr>
        <w:t xml:space="preserve"> </w:t>
      </w:r>
      <w:r w:rsidRPr="005F4D54">
        <w:rPr>
          <w:rFonts w:ascii="Arial" w:hAnsi="Arial" w:cs="Arial"/>
          <w:sz w:val="24"/>
          <w:szCs w:val="24"/>
        </w:rPr>
        <w:t>Damit ein Luftkanal vom Mundstück zum Fenster verläuft, flacht man den Korken vorher an einer Seite ab</w:t>
      </w:r>
      <w:r w:rsidR="00657065" w:rsidRPr="005F4D54">
        <w:rPr>
          <w:rFonts w:ascii="Arial" w:hAnsi="Arial" w:cs="Arial"/>
          <w:sz w:val="24"/>
          <w:szCs w:val="24"/>
        </w:rPr>
        <w:t>.</w:t>
      </w:r>
    </w:p>
    <w:p w:rsidR="00657065" w:rsidRPr="005F4D54" w:rsidRDefault="00657065" w:rsidP="00657065">
      <w:pPr>
        <w:spacing w:before="120" w:after="0" w:line="240" w:lineRule="auto"/>
        <w:rPr>
          <w:rFonts w:ascii="Arial" w:hAnsi="Arial" w:cs="Arial"/>
          <w:sz w:val="24"/>
          <w:szCs w:val="24"/>
        </w:rPr>
      </w:pPr>
      <w:r w:rsidRPr="005F4D54">
        <w:rPr>
          <w:rFonts w:ascii="Arial" w:hAnsi="Arial" w:cs="Arial"/>
          <w:sz w:val="24"/>
          <w:szCs w:val="24"/>
        </w:rPr>
        <w:t xml:space="preserve">Das letzte "Bauteil" der Holunderpfeife ist der Schiebestock. Er muss genau in den </w:t>
      </w:r>
      <w:proofErr w:type="spellStart"/>
      <w:r w:rsidRPr="005F4D54">
        <w:rPr>
          <w:rFonts w:ascii="Arial" w:hAnsi="Arial" w:cs="Arial"/>
          <w:sz w:val="24"/>
          <w:szCs w:val="24"/>
        </w:rPr>
        <w:t>ausge</w:t>
      </w:r>
      <w:proofErr w:type="spellEnd"/>
      <w:r w:rsidR="005F4D54">
        <w:rPr>
          <w:rFonts w:ascii="Arial" w:hAnsi="Arial" w:cs="Arial"/>
          <w:sz w:val="24"/>
          <w:szCs w:val="24"/>
        </w:rPr>
        <w:t>-</w:t>
      </w:r>
      <w:r w:rsidRPr="005F4D54">
        <w:rPr>
          <w:rFonts w:ascii="Arial" w:hAnsi="Arial" w:cs="Arial"/>
          <w:sz w:val="24"/>
          <w:szCs w:val="24"/>
        </w:rPr>
        <w:t xml:space="preserve">höhlten Markkanal passen und ihn verschließen, </w:t>
      </w:r>
      <w:r w:rsidR="005F4D54" w:rsidRPr="005F4D54">
        <w:rPr>
          <w:rFonts w:ascii="Arial" w:hAnsi="Arial" w:cs="Arial"/>
          <w:sz w:val="24"/>
          <w:szCs w:val="24"/>
        </w:rPr>
        <w:t>sich aber auch noch auf und ab bewegen lassen</w:t>
      </w:r>
      <w:r w:rsidRPr="005F4D54">
        <w:rPr>
          <w:rFonts w:ascii="Arial" w:hAnsi="Arial" w:cs="Arial"/>
          <w:sz w:val="24"/>
          <w:szCs w:val="24"/>
        </w:rPr>
        <w:t>.</w:t>
      </w:r>
      <w:r w:rsidR="005F4D54" w:rsidRPr="005F4D54">
        <w:rPr>
          <w:rFonts w:ascii="Arial" w:hAnsi="Arial" w:cs="Arial"/>
          <w:sz w:val="24"/>
          <w:szCs w:val="24"/>
        </w:rPr>
        <w:t xml:space="preserve"> Hierdurch regelt man die Tonhöhe.</w:t>
      </w:r>
      <w:r w:rsidR="00C456C8">
        <w:rPr>
          <w:rFonts w:ascii="Arial" w:hAnsi="Arial" w:cs="Arial"/>
          <w:sz w:val="24"/>
          <w:szCs w:val="24"/>
        </w:rPr>
        <w:t xml:space="preserve"> Wichtig: Die Innenseite der Pfeife wird leicht eingeölt, ebenso der Schiebestock.</w:t>
      </w:r>
    </w:p>
    <w:p w:rsidR="005F4D54" w:rsidRPr="005F4D54" w:rsidRDefault="005F4D54" w:rsidP="00657065">
      <w:pPr>
        <w:spacing w:before="120" w:after="0" w:line="240" w:lineRule="auto"/>
        <w:rPr>
          <w:rFonts w:ascii="Arial" w:hAnsi="Arial" w:cs="Arial"/>
          <w:sz w:val="24"/>
          <w:szCs w:val="24"/>
        </w:rPr>
      </w:pPr>
      <w:r w:rsidRPr="005F4D54">
        <w:rPr>
          <w:rFonts w:ascii="Arial" w:hAnsi="Arial" w:cs="Arial"/>
          <w:sz w:val="24"/>
          <w:szCs w:val="24"/>
        </w:rPr>
        <w:t>Wenn ihr vorsichtig in das Mundstück blast, gibt es zarte Töne, die sich durch das Verschieben des unteren Stöckchens verändern lassen.</w:t>
      </w:r>
    </w:p>
    <w:p w:rsidR="005F4D54" w:rsidRPr="005F4D54" w:rsidRDefault="005F4D54" w:rsidP="00657065">
      <w:pPr>
        <w:spacing w:before="120" w:after="0" w:line="240" w:lineRule="auto"/>
        <w:rPr>
          <w:rFonts w:ascii="Arial" w:hAnsi="Arial" w:cs="Arial"/>
          <w:sz w:val="24"/>
          <w:szCs w:val="24"/>
        </w:rPr>
      </w:pPr>
      <w:r w:rsidRPr="005F4D54">
        <w:rPr>
          <w:rFonts w:ascii="Arial" w:hAnsi="Arial" w:cs="Arial"/>
          <w:sz w:val="24"/>
          <w:szCs w:val="24"/>
        </w:rPr>
        <w:t xml:space="preserve">Probiert es doch einfach mal aus </w:t>
      </w:r>
      <w:r w:rsidR="00C456C8">
        <w:rPr>
          <w:rFonts w:ascii="Arial" w:hAnsi="Arial" w:cs="Arial"/>
          <w:sz w:val="24"/>
          <w:szCs w:val="24"/>
        </w:rPr>
        <w:t xml:space="preserve"> </w:t>
      </w:r>
      <w:r w:rsidRPr="005F4D54">
        <w:rPr>
          <w:rFonts w:ascii="Arial" w:hAnsi="Arial" w:cs="Arial"/>
          <w:sz w:val="24"/>
          <w:szCs w:val="24"/>
        </w:rPr>
        <w:t>(</w:t>
      </w:r>
      <w:r w:rsidRPr="005F4D54">
        <w:rPr>
          <w:rFonts w:ascii="Arial" w:hAnsi="Arial" w:cs="Arial"/>
          <w:sz w:val="20"/>
          <w:szCs w:val="20"/>
        </w:rPr>
        <w:t>und vielleicht helfen auch Mama oder Papa, wenn ihr wollt</w:t>
      </w:r>
      <w:r w:rsidRPr="005F4D54">
        <w:rPr>
          <w:rFonts w:ascii="Arial" w:hAnsi="Arial" w:cs="Arial"/>
          <w:sz w:val="24"/>
          <w:szCs w:val="24"/>
        </w:rPr>
        <w:t>).</w:t>
      </w:r>
    </w:p>
    <w:p w:rsidR="00846F6A" w:rsidRPr="005F4D54" w:rsidRDefault="00846F6A" w:rsidP="00CC6569">
      <w:pPr>
        <w:spacing w:after="0" w:line="240" w:lineRule="auto"/>
        <w:rPr>
          <w:sz w:val="20"/>
          <w:szCs w:val="20"/>
        </w:rPr>
      </w:pP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"/>
        <w:gridCol w:w="9003"/>
        <w:gridCol w:w="744"/>
      </w:tblGrid>
      <w:tr w:rsidR="00846F6A" w:rsidTr="00D40CAE">
        <w:tc>
          <w:tcPr>
            <w:tcW w:w="567" w:type="dxa"/>
          </w:tcPr>
          <w:p w:rsidR="00846F6A" w:rsidRPr="00846F6A" w:rsidRDefault="00846F6A" w:rsidP="00E23270"/>
        </w:tc>
        <w:tc>
          <w:tcPr>
            <w:tcW w:w="9003" w:type="dxa"/>
          </w:tcPr>
          <w:p w:rsidR="00846F6A" w:rsidRPr="00846F6A" w:rsidRDefault="00846F6A" w:rsidP="00846F6A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4681220" cy="3052445"/>
                  <wp:effectExtent l="19050" t="0" r="5080" b="0"/>
                  <wp:docPr id="3" name="Bild 1" descr="C:\Users\Hans Peter Stoll\Desktop\Holunderpfeif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ans Peter Stoll\Desktop\Holunderpfeif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1220" cy="3052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" w:type="dxa"/>
          </w:tcPr>
          <w:p w:rsidR="00846F6A" w:rsidRDefault="00846F6A" w:rsidP="00E23270"/>
        </w:tc>
      </w:tr>
    </w:tbl>
    <w:p w:rsidR="00D40CAE" w:rsidRPr="00D40CAE" w:rsidRDefault="00D40CAE" w:rsidP="00D40CAE">
      <w:pPr>
        <w:spacing w:before="120" w:after="0" w:line="240" w:lineRule="auto"/>
        <w:ind w:right="397"/>
        <w:jc w:val="right"/>
        <w:rPr>
          <w:rFonts w:ascii="Arial" w:hAnsi="Arial" w:cs="Arial"/>
          <w:b/>
          <w:sz w:val="18"/>
          <w:szCs w:val="18"/>
        </w:rPr>
      </w:pPr>
      <w:r w:rsidRPr="00D40CAE">
        <w:rPr>
          <w:rFonts w:ascii="Arial" w:hAnsi="Arial" w:cs="Arial"/>
          <w:sz w:val="18"/>
          <w:szCs w:val="18"/>
        </w:rPr>
        <w:t xml:space="preserve">Foto und Information aus PDF-Datei </w:t>
      </w:r>
      <w:r w:rsidRPr="00D40CAE">
        <w:rPr>
          <w:rFonts w:ascii="Arial" w:hAnsi="Arial" w:cs="Arial"/>
          <w:b/>
          <w:sz w:val="18"/>
          <w:szCs w:val="18"/>
        </w:rPr>
        <w:t>"Holunderpfeife"</w:t>
      </w:r>
      <w:r w:rsidRPr="00D40CAE">
        <w:rPr>
          <w:rFonts w:ascii="Arial" w:hAnsi="Arial" w:cs="Arial"/>
          <w:sz w:val="18"/>
          <w:szCs w:val="18"/>
        </w:rPr>
        <w:t xml:space="preserve"> bereitgestellt von: </w:t>
      </w:r>
      <w:r w:rsidRPr="00D40CAE">
        <w:rPr>
          <w:rFonts w:ascii="Arial" w:hAnsi="Arial" w:cs="Arial"/>
          <w:b/>
          <w:sz w:val="18"/>
          <w:szCs w:val="18"/>
        </w:rPr>
        <w:t xml:space="preserve">www.erlebnispfad-hexental.de </w:t>
      </w:r>
    </w:p>
    <w:p w:rsidR="00846F6A" w:rsidRPr="00D40CAE" w:rsidRDefault="00D40CAE" w:rsidP="00C456C8">
      <w:pPr>
        <w:spacing w:before="480" w:after="0" w:line="240" w:lineRule="auto"/>
        <w:rPr>
          <w:rFonts w:ascii="Arial" w:hAnsi="Arial" w:cs="Arial"/>
          <w:sz w:val="24"/>
          <w:szCs w:val="24"/>
        </w:rPr>
      </w:pPr>
      <w:r w:rsidRPr="00D40CAE"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>ir wünschen gutes Gelingen und viel Spaß.   -  der Obst- und Gartenbauverein Vohburg e.V.</w:t>
      </w:r>
    </w:p>
    <w:sectPr w:rsidR="00846F6A" w:rsidRPr="00D40CAE" w:rsidSect="00D40CAE">
      <w:pgSz w:w="11906" w:h="16838"/>
      <w:pgMar w:top="567" w:right="851" w:bottom="39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characterSpacingControl w:val="doNotCompress"/>
  <w:compat/>
  <w:rsids>
    <w:rsidRoot w:val="00CC6569"/>
    <w:rsid w:val="000B3C63"/>
    <w:rsid w:val="001230F0"/>
    <w:rsid w:val="00143947"/>
    <w:rsid w:val="00177C80"/>
    <w:rsid w:val="00344BB2"/>
    <w:rsid w:val="0039760C"/>
    <w:rsid w:val="00493C0E"/>
    <w:rsid w:val="004D2E1F"/>
    <w:rsid w:val="00590B06"/>
    <w:rsid w:val="005F4D54"/>
    <w:rsid w:val="00657065"/>
    <w:rsid w:val="006B51F3"/>
    <w:rsid w:val="007709B4"/>
    <w:rsid w:val="00846F6A"/>
    <w:rsid w:val="009037E6"/>
    <w:rsid w:val="00B43049"/>
    <w:rsid w:val="00C456C8"/>
    <w:rsid w:val="00C5230D"/>
    <w:rsid w:val="00CC6569"/>
    <w:rsid w:val="00D40CAE"/>
    <w:rsid w:val="00DE6FA0"/>
    <w:rsid w:val="00E70DDC"/>
    <w:rsid w:val="00F02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5230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uiPriority w:val="59"/>
    <w:rsid w:val="00CC65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70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709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239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 Peter Stoll</dc:creator>
  <cp:lastModifiedBy>Hans Peter Stoll</cp:lastModifiedBy>
  <cp:revision>6</cp:revision>
  <dcterms:created xsi:type="dcterms:W3CDTF">2017-05-07T12:58:00Z</dcterms:created>
  <dcterms:modified xsi:type="dcterms:W3CDTF">2017-05-08T05:44:00Z</dcterms:modified>
</cp:coreProperties>
</file>